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9618B" w14:textId="77777777" w:rsidR="00B0132F" w:rsidRPr="00B0132F" w:rsidRDefault="00B0132F" w:rsidP="00B0132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B0132F">
        <w:rPr>
          <w:rFonts w:ascii="TH SarabunPSK" w:hAnsi="TH SarabunPSK" w:cs="TH SarabunPSK"/>
          <w:b/>
          <w:bCs/>
          <w:sz w:val="36"/>
          <w:szCs w:val="36"/>
          <w:cs/>
        </w:rPr>
        <w:t>การจ่ายเงินตามพื้นที่</w:t>
      </w:r>
    </w:p>
    <w:p w14:paraId="1C1FD768" w14:textId="682BDB19" w:rsidR="00B0132F" w:rsidRPr="00B0132F" w:rsidRDefault="00B0132F" w:rsidP="00B0132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B0132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การจ่ายเงินตามพื้นที่</w:t>
      </w:r>
      <w:r w:rsidRPr="00B0132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0C977651" w14:textId="03962254" w:rsidR="00B0132F" w:rsidRPr="00B0132F" w:rsidRDefault="00B0132F" w:rsidP="00B0132F">
      <w:pPr>
        <w:spacing w:after="0" w:line="240" w:lineRule="auto"/>
        <w:ind w:right="27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sz w:val="32"/>
          <w:szCs w:val="32"/>
        </w:rPr>
        <w:tab/>
      </w:r>
      <w:r w:rsidRPr="00B0132F">
        <w:rPr>
          <w:rFonts w:ascii="TH SarabunPSK" w:hAnsi="TH SarabunPSK" w:cs="TH SarabunPSK"/>
          <w:sz w:val="32"/>
          <w:szCs w:val="32"/>
          <w:cs/>
        </w:rPr>
        <w:t>ผู้คนที่อาศัยในห้องชุดแห่งหนึ่งตัดสินใจร่วมกันที่จะซื้ออาคารที่พวกเขาอาศัยอยู่ทั้งอาคาร ผู้อาศัยทั้งหมดจะนำเงินมารวมกัน ในรูปแบบที่ว่าแต่ละคนจะจ่ายเงินตามสัดส่วนของขนาดห้องชุดของเขา</w:t>
      </w:r>
    </w:p>
    <w:p w14:paraId="29A2CA7C" w14:textId="77777777" w:rsidR="00B0132F" w:rsidRPr="00B0132F" w:rsidRDefault="00B0132F" w:rsidP="00B0132F">
      <w:pPr>
        <w:spacing w:after="0" w:line="240" w:lineRule="auto"/>
        <w:ind w:right="486" w:firstLine="720"/>
        <w:rPr>
          <w:rFonts w:ascii="TH SarabunPSK" w:hAnsi="TH SarabunPSK" w:cs="TH SarabunPSK" w:hint="cs"/>
          <w:sz w:val="32"/>
          <w:szCs w:val="32"/>
          <w:cs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ตัวอย่างเช่น ชายคนหนึ่งที่อาศัยห้องชุดที่มีขนาดพื้นที่ 1 ใน 5 ของพื้นที่ของอาคารทั้งหมด เขาจะต้องจ่ายเงิน 1 ใน 5 ของราคาอาคารหลังนี้</w:t>
      </w:r>
    </w:p>
    <w:p w14:paraId="653EAE58" w14:textId="77777777" w:rsidR="00B0132F" w:rsidRPr="00B0132F" w:rsidRDefault="00B0132F" w:rsidP="00B0132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0B341C2" w14:textId="77777777" w:rsidR="00B0132F" w:rsidRPr="00B0132F" w:rsidRDefault="00B0132F" w:rsidP="00B0132F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B0132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การจ่ายเงินตามพื้นที่</w:t>
      </w:r>
    </w:p>
    <w:p w14:paraId="67EE7682" w14:textId="77777777" w:rsidR="00B0132F" w:rsidRPr="00B0132F" w:rsidRDefault="00B0132F" w:rsidP="00B0132F">
      <w:pPr>
        <w:pStyle w:val="stem"/>
        <w:spacing w:after="0"/>
        <w:ind w:firstLine="720"/>
        <w:rPr>
          <w:rFonts w:ascii="TH SarabunPSK" w:hAnsi="TH SarabunPSK" w:cs="TH SarabunPSK"/>
        </w:rPr>
      </w:pPr>
      <w:r w:rsidRPr="00B0132F">
        <w:rPr>
          <w:rFonts w:ascii="TH SarabunPSK" w:hAnsi="TH SarabunPSK" w:cs="TH SarabunPSK"/>
          <w:cs/>
        </w:rPr>
        <w:t xml:space="preserve">จงวงกลมรอบล้อมคำว่า  </w:t>
      </w:r>
      <w:r w:rsidRPr="00B0132F">
        <w:rPr>
          <w:rFonts w:ascii="TH SarabunPSK" w:hAnsi="TH SarabunPSK" w:cs="TH SarabunPSK"/>
        </w:rPr>
        <w:t>“</w:t>
      </w:r>
      <w:r w:rsidRPr="00B0132F">
        <w:rPr>
          <w:rFonts w:ascii="TH SarabunPSK" w:hAnsi="TH SarabunPSK" w:cs="TH SarabunPSK"/>
          <w:cs/>
        </w:rPr>
        <w:t>ถูก</w:t>
      </w:r>
      <w:r w:rsidRPr="00B0132F">
        <w:rPr>
          <w:rFonts w:ascii="TH SarabunPSK" w:hAnsi="TH SarabunPSK" w:cs="TH SarabunPSK"/>
        </w:rPr>
        <w:t>”</w:t>
      </w:r>
      <w:r w:rsidRPr="00B0132F">
        <w:rPr>
          <w:rFonts w:ascii="TH SarabunPSK" w:hAnsi="TH SarabunPSK" w:cs="TH SarabunPSK"/>
          <w:cs/>
        </w:rPr>
        <w:t xml:space="preserve"> หรือ </w:t>
      </w:r>
      <w:r w:rsidRPr="00B0132F">
        <w:rPr>
          <w:rFonts w:ascii="TH SarabunPSK" w:hAnsi="TH SarabunPSK" w:cs="TH SarabunPSK"/>
        </w:rPr>
        <w:t>“</w:t>
      </w:r>
      <w:r w:rsidRPr="00B0132F">
        <w:rPr>
          <w:rFonts w:ascii="TH SarabunPSK" w:hAnsi="TH SarabunPSK" w:cs="TH SarabunPSK"/>
          <w:cs/>
        </w:rPr>
        <w:t>ไม่ถูก</w:t>
      </w:r>
      <w:r w:rsidRPr="00B0132F">
        <w:rPr>
          <w:rFonts w:ascii="TH SarabunPSK" w:hAnsi="TH SarabunPSK" w:cs="TH SarabunPSK"/>
        </w:rPr>
        <w:t>”</w:t>
      </w:r>
      <w:r w:rsidRPr="00B0132F">
        <w:rPr>
          <w:rFonts w:ascii="TH SarabunPSK" w:hAnsi="TH SarabunPSK" w:cs="TH SarabunPSK"/>
          <w:cs/>
        </w:rPr>
        <w:t xml:space="preserve">  ในแต่ละประโยคต่อไปนี้</w:t>
      </w:r>
    </w:p>
    <w:tbl>
      <w:tblPr>
        <w:tblW w:w="0" w:type="auto"/>
        <w:tblInd w:w="828" w:type="dxa"/>
        <w:tblBorders>
          <w:top w:val="single" w:sz="18" w:space="0" w:color="FFFFFF"/>
          <w:left w:val="single" w:sz="18" w:space="0" w:color="FFFFFF"/>
          <w:bottom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718"/>
      </w:tblGrid>
      <w:tr w:rsidR="00B0132F" w:rsidRPr="00B0132F" w14:paraId="770D8F49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6120" w:type="dxa"/>
            <w:shd w:val="clear" w:color="auto" w:fill="CCCCCC"/>
          </w:tcPr>
          <w:p w14:paraId="42453A8F" w14:textId="77777777" w:rsidR="00B0132F" w:rsidRPr="00B0132F" w:rsidRDefault="00B0132F" w:rsidP="00B0132F">
            <w:pPr>
              <w:pStyle w:val="stem"/>
              <w:spacing w:before="120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B0132F">
              <w:rPr>
                <w:rFonts w:ascii="TH SarabunPSK" w:hAnsi="TH SarabunPSK" w:cs="TH SarabunPSK"/>
                <w:b/>
                <w:bCs/>
                <w:cs/>
              </w:rPr>
              <w:t>ประโยค</w:t>
            </w:r>
          </w:p>
        </w:tc>
        <w:tc>
          <w:tcPr>
            <w:tcW w:w="1718" w:type="dxa"/>
            <w:shd w:val="clear" w:color="auto" w:fill="CCCCCC"/>
          </w:tcPr>
          <w:p w14:paraId="74E457EA" w14:textId="77777777" w:rsidR="00B0132F" w:rsidRPr="00B0132F" w:rsidRDefault="00B0132F" w:rsidP="00B0132F">
            <w:pPr>
              <w:pStyle w:val="stem"/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0132F">
              <w:rPr>
                <w:rFonts w:ascii="TH SarabunPSK" w:hAnsi="TH SarabunPSK" w:cs="TH SarabunPSK"/>
                <w:b/>
                <w:bCs/>
                <w:cs/>
              </w:rPr>
              <w:t xml:space="preserve">ถูก </w:t>
            </w:r>
            <w:r w:rsidRPr="00B0132F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0132F">
              <w:rPr>
                <w:rFonts w:ascii="TH SarabunPSK" w:hAnsi="TH SarabunPSK" w:cs="TH SarabunPSK"/>
                <w:b/>
                <w:bCs/>
                <w:cs/>
              </w:rPr>
              <w:t>ไม่ถูก</w:t>
            </w:r>
          </w:p>
        </w:tc>
      </w:tr>
      <w:tr w:rsidR="00B0132F" w:rsidRPr="00B0132F" w14:paraId="45B62426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6120" w:type="dxa"/>
            <w:shd w:val="clear" w:color="auto" w:fill="E6E6E6"/>
          </w:tcPr>
          <w:p w14:paraId="5E3ED748" w14:textId="77777777" w:rsidR="00B0132F" w:rsidRPr="00B0132F" w:rsidRDefault="00B0132F" w:rsidP="00B0132F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spacing w:val="-4"/>
                <w:cs/>
              </w:rPr>
              <w:t>ผู้ที่อาศัย</w:t>
            </w:r>
            <w:r w:rsidRPr="00B0132F">
              <w:rPr>
                <w:rFonts w:ascii="TH SarabunPSK" w:hAnsi="TH SarabunPSK" w:cs="TH SarabunPSK"/>
                <w:cs/>
              </w:rPr>
              <w:t>ห้องชุดที่มีพื้นที่มากสุดจะจ่ายเงินสำหรับแต่ละตารางเมตรของห้องชุดมากกว่าผู้ที่อาศัยในห้องชุดที่มีพื้นที่น้อยที่สุด</w:t>
            </w:r>
          </w:p>
        </w:tc>
        <w:tc>
          <w:tcPr>
            <w:tcW w:w="1718" w:type="dxa"/>
            <w:shd w:val="clear" w:color="auto" w:fill="E6E6E6"/>
            <w:vAlign w:val="center"/>
          </w:tcPr>
          <w:p w14:paraId="2BD5D76C" w14:textId="77777777" w:rsidR="00B0132F" w:rsidRPr="00B0132F" w:rsidRDefault="00B0132F" w:rsidP="00B0132F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 xml:space="preserve">ถูก </w:t>
            </w:r>
            <w:r w:rsidRPr="00B0132F">
              <w:rPr>
                <w:rFonts w:ascii="TH SarabunPSK" w:hAnsi="TH SarabunPSK" w:cs="TH SarabunPSK"/>
              </w:rPr>
              <w:t xml:space="preserve">/ </w:t>
            </w:r>
            <w:r w:rsidRPr="00B0132F">
              <w:rPr>
                <w:rFonts w:ascii="TH SarabunPSK" w:hAnsi="TH SarabunPSK" w:cs="TH SarabunPSK"/>
                <w:cs/>
              </w:rPr>
              <w:t>ไม่ถูก</w:t>
            </w:r>
          </w:p>
        </w:tc>
      </w:tr>
      <w:tr w:rsidR="00B0132F" w:rsidRPr="00B0132F" w14:paraId="21E01853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6120" w:type="dxa"/>
            <w:shd w:val="clear" w:color="auto" w:fill="E6E6E6"/>
          </w:tcPr>
          <w:p w14:paraId="77959E71" w14:textId="77777777" w:rsidR="00B0132F" w:rsidRPr="00B0132F" w:rsidRDefault="00B0132F" w:rsidP="00B0132F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 xml:space="preserve">ถ้าเราทราบพื้นที่ของห้องชุดทั้งสองแห่ง  และราคาห้องชุดแห่งหนึ่งแล้ว  เราสามารถคำนวณราคาของห้องชุดแห่งที่ </w:t>
            </w:r>
            <w:r w:rsidRPr="00B0132F">
              <w:rPr>
                <w:rFonts w:ascii="TH SarabunPSK" w:hAnsi="TH SarabunPSK" w:cs="TH SarabunPSK"/>
              </w:rPr>
              <w:t xml:space="preserve">2 </w:t>
            </w:r>
            <w:r w:rsidRPr="00B0132F">
              <w:rPr>
                <w:rFonts w:ascii="TH SarabunPSK" w:hAnsi="TH SarabunPSK" w:cs="TH SarabunPSK"/>
                <w:cs/>
              </w:rPr>
              <w:t>ได้</w:t>
            </w:r>
          </w:p>
        </w:tc>
        <w:tc>
          <w:tcPr>
            <w:tcW w:w="1718" w:type="dxa"/>
            <w:shd w:val="clear" w:color="auto" w:fill="E6E6E6"/>
            <w:vAlign w:val="center"/>
          </w:tcPr>
          <w:p w14:paraId="41EC50AF" w14:textId="77777777" w:rsidR="00B0132F" w:rsidRPr="00B0132F" w:rsidRDefault="00B0132F" w:rsidP="00B0132F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 xml:space="preserve">ถูก </w:t>
            </w:r>
            <w:r w:rsidRPr="00B0132F">
              <w:rPr>
                <w:rFonts w:ascii="TH SarabunPSK" w:hAnsi="TH SarabunPSK" w:cs="TH SarabunPSK"/>
              </w:rPr>
              <w:t xml:space="preserve">/ </w:t>
            </w:r>
            <w:r w:rsidRPr="00B0132F">
              <w:rPr>
                <w:rFonts w:ascii="TH SarabunPSK" w:hAnsi="TH SarabunPSK" w:cs="TH SarabunPSK"/>
                <w:cs/>
              </w:rPr>
              <w:t>ไม่ถูก</w:t>
            </w:r>
          </w:p>
        </w:tc>
      </w:tr>
      <w:tr w:rsidR="00B0132F" w:rsidRPr="00B0132F" w14:paraId="5B785EA9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6120" w:type="dxa"/>
            <w:shd w:val="clear" w:color="auto" w:fill="E6E6E6"/>
          </w:tcPr>
          <w:p w14:paraId="2D11FE52" w14:textId="77777777" w:rsidR="00B0132F" w:rsidRPr="00B0132F" w:rsidRDefault="00B0132F" w:rsidP="00B0132F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>ถ้าเรารู้ราคาของอาคาร และจำนวนเงินที่เจ้าของแต่ละคนจ่ายแล้ว</w:t>
            </w:r>
            <w:r w:rsidRPr="00B0132F">
              <w:rPr>
                <w:rFonts w:ascii="TH SarabunPSK" w:hAnsi="TH SarabunPSK" w:cs="TH SarabunPSK"/>
                <w:cs/>
              </w:rPr>
              <w:br/>
              <w:t>เราสามารถคำนวณพื้นที่ทั้งหมดของห้องชุดได้</w:t>
            </w:r>
          </w:p>
        </w:tc>
        <w:tc>
          <w:tcPr>
            <w:tcW w:w="1718" w:type="dxa"/>
            <w:shd w:val="clear" w:color="auto" w:fill="E6E6E6"/>
            <w:vAlign w:val="center"/>
          </w:tcPr>
          <w:p w14:paraId="26566549" w14:textId="77777777" w:rsidR="00B0132F" w:rsidRPr="00B0132F" w:rsidRDefault="00B0132F" w:rsidP="00B0132F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 xml:space="preserve">ถูก </w:t>
            </w:r>
            <w:r w:rsidRPr="00B0132F">
              <w:rPr>
                <w:rFonts w:ascii="TH SarabunPSK" w:hAnsi="TH SarabunPSK" w:cs="TH SarabunPSK"/>
              </w:rPr>
              <w:t xml:space="preserve">/ </w:t>
            </w:r>
            <w:r w:rsidRPr="00B0132F">
              <w:rPr>
                <w:rFonts w:ascii="TH SarabunPSK" w:hAnsi="TH SarabunPSK" w:cs="TH SarabunPSK"/>
                <w:cs/>
              </w:rPr>
              <w:t>ไม่ถูก</w:t>
            </w:r>
          </w:p>
        </w:tc>
      </w:tr>
      <w:tr w:rsidR="00B0132F" w:rsidRPr="00B0132F" w14:paraId="4D8F86BD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6120" w:type="dxa"/>
            <w:shd w:val="clear" w:color="auto" w:fill="E6E6E6"/>
          </w:tcPr>
          <w:p w14:paraId="33D45BA0" w14:textId="77777777" w:rsidR="00B0132F" w:rsidRPr="00B0132F" w:rsidRDefault="00B0132F" w:rsidP="00B0132F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 xml:space="preserve">ถ้าราคารวมของอาคารได้ส่วนลด </w:t>
            </w:r>
            <w:r w:rsidRPr="00B0132F">
              <w:rPr>
                <w:rFonts w:ascii="TH SarabunPSK" w:hAnsi="TH SarabunPSK" w:cs="TH SarabunPSK"/>
              </w:rPr>
              <w:t xml:space="preserve">10% </w:t>
            </w:r>
            <w:r w:rsidRPr="00B0132F">
              <w:rPr>
                <w:rFonts w:ascii="TH SarabunPSK" w:hAnsi="TH SarabunPSK" w:cs="TH SarabunPSK"/>
                <w:cs/>
              </w:rPr>
              <w:t>แล้ว เจ้าของห้องชุดแต่ละคน</w:t>
            </w:r>
            <w:r w:rsidRPr="00B0132F">
              <w:rPr>
                <w:rFonts w:ascii="TH SarabunPSK" w:hAnsi="TH SarabunPSK" w:cs="TH SarabunPSK"/>
                <w:cs/>
              </w:rPr>
              <w:br/>
              <w:t xml:space="preserve">จะจ่ายเงินน้อยลง </w:t>
            </w:r>
            <w:r w:rsidRPr="00B0132F">
              <w:rPr>
                <w:rFonts w:ascii="TH SarabunPSK" w:hAnsi="TH SarabunPSK" w:cs="TH SarabunPSK"/>
              </w:rPr>
              <w:t>10%</w:t>
            </w:r>
          </w:p>
        </w:tc>
        <w:tc>
          <w:tcPr>
            <w:tcW w:w="1718" w:type="dxa"/>
            <w:shd w:val="clear" w:color="auto" w:fill="E6E6E6"/>
            <w:vAlign w:val="center"/>
          </w:tcPr>
          <w:p w14:paraId="74CBE7FB" w14:textId="77777777" w:rsidR="00B0132F" w:rsidRPr="00B0132F" w:rsidRDefault="00B0132F" w:rsidP="00B0132F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B0132F">
              <w:rPr>
                <w:rFonts w:ascii="TH SarabunPSK" w:hAnsi="TH SarabunPSK" w:cs="TH SarabunPSK"/>
                <w:cs/>
              </w:rPr>
              <w:t xml:space="preserve">ถูก </w:t>
            </w:r>
            <w:r w:rsidRPr="00B0132F">
              <w:rPr>
                <w:rFonts w:ascii="TH SarabunPSK" w:hAnsi="TH SarabunPSK" w:cs="TH SarabunPSK"/>
              </w:rPr>
              <w:t xml:space="preserve">/ </w:t>
            </w:r>
            <w:r w:rsidRPr="00B0132F">
              <w:rPr>
                <w:rFonts w:ascii="TH SarabunPSK" w:hAnsi="TH SarabunPSK" w:cs="TH SarabunPSK"/>
                <w:cs/>
              </w:rPr>
              <w:t>ไม่ถูก</w:t>
            </w:r>
          </w:p>
        </w:tc>
      </w:tr>
    </w:tbl>
    <w:p w14:paraId="1630D28F" w14:textId="77777777" w:rsidR="00B0132F" w:rsidRPr="00B0132F" w:rsidRDefault="00B0132F" w:rsidP="00B0132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14:paraId="6A0A7FE1" w14:textId="77777777" w:rsidR="00B0132F" w:rsidRPr="00B0132F" w:rsidRDefault="00B0132F" w:rsidP="00B013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B0132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0132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การจ่ายเงินตามพื้นที่</w:t>
      </w:r>
    </w:p>
    <w:p w14:paraId="2FD8C2F7" w14:textId="77777777" w:rsidR="00B0132F" w:rsidRPr="00B0132F" w:rsidRDefault="00B0132F" w:rsidP="00B0132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อาคารหนึ่งมีห้องชุดสามห้องอยู่ในอาคาร  ห้องชุดที่ 1 มีพื้นที่มากที่สุด 95</w:t>
      </w:r>
      <w:r w:rsidRPr="00B0132F">
        <w:rPr>
          <w:rFonts w:ascii="TH SarabunPSK" w:hAnsi="TH SarabunPSK" w:cs="TH SarabunPSK"/>
          <w:sz w:val="32"/>
          <w:szCs w:val="32"/>
        </w:rPr>
        <w:t xml:space="preserve"> m</w:t>
      </w:r>
      <w:r w:rsidRPr="00B0132F">
        <w:rPr>
          <w:rFonts w:ascii="TH SarabunPSK" w:hAnsi="TH SarabunPSK" w:cs="TH SarabunPSK"/>
          <w:sz w:val="32"/>
          <w:szCs w:val="32"/>
          <w:vertAlign w:val="superscript"/>
          <w:cs/>
        </w:rPr>
        <w:t>2</w:t>
      </w:r>
      <w:r w:rsidRPr="00B0132F">
        <w:rPr>
          <w:rFonts w:ascii="TH SarabunPSK" w:hAnsi="TH SarabunPSK" w:cs="TH SarabunPSK"/>
          <w:sz w:val="32"/>
          <w:szCs w:val="32"/>
          <w:cs/>
        </w:rPr>
        <w:t xml:space="preserve">  ห้องชุดที่ 2 และ 3 </w:t>
      </w:r>
    </w:p>
    <w:p w14:paraId="29BC4A9C" w14:textId="77777777" w:rsidR="00B0132F" w:rsidRPr="00B0132F" w:rsidRDefault="00B0132F" w:rsidP="00B013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มีพื้นที่ 85</w:t>
      </w:r>
      <w:r w:rsidRPr="00B0132F">
        <w:rPr>
          <w:rFonts w:ascii="TH SarabunPSK" w:hAnsi="TH SarabunPSK" w:cs="TH SarabunPSK"/>
          <w:sz w:val="32"/>
          <w:szCs w:val="32"/>
        </w:rPr>
        <w:t xml:space="preserve"> m</w:t>
      </w:r>
      <w:r w:rsidRPr="00B0132F">
        <w:rPr>
          <w:rFonts w:ascii="TH SarabunPSK" w:hAnsi="TH SarabunPSK" w:cs="TH SarabunPSK"/>
          <w:sz w:val="32"/>
          <w:szCs w:val="32"/>
          <w:vertAlign w:val="superscript"/>
          <w:cs/>
        </w:rPr>
        <w:t>2</w:t>
      </w:r>
      <w:r w:rsidRPr="00B0132F">
        <w:rPr>
          <w:rFonts w:ascii="TH SarabunPSK" w:hAnsi="TH SarabunPSK" w:cs="TH SarabunPSK"/>
          <w:sz w:val="32"/>
          <w:szCs w:val="32"/>
          <w:cs/>
        </w:rPr>
        <w:t xml:space="preserve"> และ 70</w:t>
      </w:r>
      <w:r w:rsidRPr="00B0132F">
        <w:rPr>
          <w:rFonts w:ascii="TH SarabunPSK" w:hAnsi="TH SarabunPSK" w:cs="TH SarabunPSK"/>
          <w:sz w:val="32"/>
          <w:szCs w:val="32"/>
        </w:rPr>
        <w:t xml:space="preserve"> m</w:t>
      </w:r>
      <w:r w:rsidRPr="00B0132F">
        <w:rPr>
          <w:rFonts w:ascii="TH SarabunPSK" w:hAnsi="TH SarabunPSK" w:cs="TH SarabunPSK"/>
          <w:sz w:val="32"/>
          <w:szCs w:val="32"/>
          <w:vertAlign w:val="superscript"/>
          <w:cs/>
        </w:rPr>
        <w:t>2</w:t>
      </w:r>
      <w:r w:rsidRPr="00B0132F">
        <w:rPr>
          <w:rFonts w:ascii="TH SarabunPSK" w:hAnsi="TH SarabunPSK" w:cs="TH SarabunPSK"/>
          <w:sz w:val="32"/>
          <w:szCs w:val="32"/>
          <w:cs/>
        </w:rPr>
        <w:t xml:space="preserve"> ตามลำดับ  ราคาขายสำหรับอาคารคือ 300,000 เซด</w:t>
      </w:r>
    </w:p>
    <w:p w14:paraId="37870416" w14:textId="77777777" w:rsidR="00B0132F" w:rsidRPr="00B0132F" w:rsidRDefault="00B0132F" w:rsidP="00B0132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เจ้าของห้องชุดที่ 2  ต้องจ่ายเป็นเงินเท่าไร  จงแสดงวิธีทำ</w:t>
      </w:r>
    </w:p>
    <w:p w14:paraId="51B4896C" w14:textId="77777777" w:rsidR="00B0132F" w:rsidRPr="00B0132F" w:rsidRDefault="00B0132F" w:rsidP="00B0132F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608CE60" w14:textId="77777777" w:rsidR="00B0132F" w:rsidRPr="00B0132F" w:rsidRDefault="00B0132F" w:rsidP="00B0132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AE2000E" w14:textId="77777777" w:rsidR="00B0132F" w:rsidRPr="00B0132F" w:rsidRDefault="00B0132F" w:rsidP="00B0132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0132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B0132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22D6F4E" w14:textId="77777777" w:rsidR="003B6CDE" w:rsidRPr="00B0132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619B8399" w14:textId="77777777" w:rsidR="00EE15CA" w:rsidRPr="00B0132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B0132F" w:rsidSect="00B80696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EF273" w14:textId="77777777" w:rsidR="00B80696" w:rsidRDefault="00B80696">
      <w:pPr>
        <w:spacing w:after="0" w:line="240" w:lineRule="auto"/>
      </w:pPr>
      <w:r>
        <w:separator/>
      </w:r>
    </w:p>
  </w:endnote>
  <w:endnote w:type="continuationSeparator" w:id="0">
    <w:p w14:paraId="00DAB94C" w14:textId="77777777" w:rsidR="00B80696" w:rsidRDefault="00B8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E8660" w14:textId="77777777" w:rsidR="00B80696" w:rsidRDefault="00B80696">
      <w:pPr>
        <w:spacing w:after="0" w:line="240" w:lineRule="auto"/>
      </w:pPr>
      <w:r>
        <w:separator/>
      </w:r>
    </w:p>
  </w:footnote>
  <w:footnote w:type="continuationSeparator" w:id="0">
    <w:p w14:paraId="517538DA" w14:textId="77777777" w:rsidR="00B80696" w:rsidRDefault="00B80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80"/>
      <w:gridCol w:w="8647"/>
    </w:tblGrid>
    <w:tr w:rsidR="00B0132F" w:rsidRPr="00B0132F" w14:paraId="64D18874" w14:textId="77777777" w:rsidTr="00B0132F">
      <w:trPr>
        <w:jc w:val="right"/>
      </w:trPr>
      <w:tc>
        <w:tcPr>
          <w:tcW w:w="0" w:type="auto"/>
          <w:shd w:val="clear" w:color="auto" w:fill="007BB8"/>
          <w:vAlign w:val="center"/>
        </w:tcPr>
        <w:p w14:paraId="40F73664" w14:textId="77777777" w:rsidR="00B0132F" w:rsidRDefault="00B0132F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7BB8"/>
          <w:vAlign w:val="center"/>
        </w:tcPr>
        <w:p w14:paraId="66EE737E" w14:textId="202EAB73" w:rsidR="00B0132F" w:rsidRPr="00B0132F" w:rsidRDefault="00B0132F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</w:rPr>
          </w:pPr>
          <w:r w:rsidRPr="00B0132F"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4308F79CFA4AD58C94D1D39B12960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B0132F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460FBF38" w14:textId="77777777" w:rsidR="00B0132F" w:rsidRDefault="00B013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E6D5C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0132F"/>
    <w:rsid w:val="00B32678"/>
    <w:rsid w:val="00B62416"/>
    <w:rsid w:val="00B72784"/>
    <w:rsid w:val="00B80696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4308F79CFA4AD58C94D1D39B12960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CC4C4B6-B6A6-4819-8F07-27F789EAC1A0}"/>
      </w:docPartPr>
      <w:docPartBody>
        <w:p w:rsidR="00000000" w:rsidRDefault="00EF41F5" w:rsidP="00EF41F5">
          <w:pPr>
            <w:pStyle w:val="B04308F79CFA4AD58C94D1D39B12960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B879EC"/>
    <w:rsid w:val="00C66F58"/>
    <w:rsid w:val="00E677B6"/>
    <w:rsid w:val="00E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4308F79CFA4AD58C94D1D39B12960E">
    <w:name w:val="B04308F79CFA4AD58C94D1D39B12960E"/>
    <w:rsid w:val="00EF41F5"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2024-04-10T07:40:00Z</dcterms:created>
  <dcterms:modified xsi:type="dcterms:W3CDTF">2024-04-10T07:42:00Z</dcterms:modified>
</cp:coreProperties>
</file>